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0A4113" w:rsidRPr="003E66D1" w:rsidRDefault="000A4113" w:rsidP="000A4113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  <w:r w:rsidRPr="003E66D1">
        <w:rPr>
          <w:rFonts w:asciiTheme="majorEastAsia" w:eastAsiaTheme="majorEastAsia" w:hAnsiTheme="majorEastAsia" w:hint="eastAsia"/>
          <w:b/>
          <w:sz w:val="36"/>
          <w:szCs w:val="36"/>
        </w:rPr>
        <w:t>科研创新服务平台-校级科研项目申报操作手册</w:t>
      </w:r>
    </w:p>
    <w:p w:rsidR="000A4113" w:rsidRPr="002F3D38" w:rsidRDefault="000A4113" w:rsidP="000A4113">
      <w:pPr>
        <w:jc w:val="center"/>
        <w:rPr>
          <w:rFonts w:ascii="仿宋" w:eastAsia="仿宋" w:hAnsi="仿宋"/>
          <w:b/>
          <w:sz w:val="32"/>
          <w:szCs w:val="28"/>
        </w:rPr>
      </w:pPr>
      <w:r w:rsidRPr="002F3D38">
        <w:rPr>
          <w:rFonts w:ascii="仿宋" w:eastAsia="仿宋" w:hAnsi="仿宋" w:hint="eastAsia"/>
          <w:b/>
          <w:sz w:val="32"/>
          <w:szCs w:val="28"/>
        </w:rPr>
        <w:t>（科研</w:t>
      </w:r>
      <w:r>
        <w:rPr>
          <w:rFonts w:ascii="仿宋" w:eastAsia="仿宋" w:hAnsi="仿宋" w:hint="eastAsia"/>
          <w:b/>
          <w:sz w:val="32"/>
          <w:szCs w:val="28"/>
        </w:rPr>
        <w:t>秘书</w:t>
      </w:r>
      <w:r w:rsidRPr="002F3D38">
        <w:rPr>
          <w:rFonts w:ascii="仿宋" w:eastAsia="仿宋" w:hAnsi="仿宋" w:hint="eastAsia"/>
          <w:b/>
          <w:sz w:val="32"/>
          <w:szCs w:val="28"/>
        </w:rPr>
        <w:t>）</w:t>
      </w:r>
    </w:p>
    <w:p w:rsidR="000A4113" w:rsidRPr="003E66D1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A67ECB" w:rsidRDefault="00A67ECB" w:rsidP="000A4113">
      <w:pPr>
        <w:rPr>
          <w:rFonts w:ascii="仿宋" w:eastAsia="仿宋" w:hAnsi="仿宋"/>
          <w:sz w:val="28"/>
          <w:szCs w:val="28"/>
        </w:rPr>
      </w:pPr>
    </w:p>
    <w:p w:rsidR="00A67ECB" w:rsidRDefault="00A67ECB" w:rsidP="000A4113">
      <w:pPr>
        <w:rPr>
          <w:rFonts w:ascii="仿宋" w:eastAsia="仿宋" w:hAnsi="仿宋"/>
          <w:sz w:val="28"/>
          <w:szCs w:val="28"/>
        </w:rPr>
      </w:pP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</w:p>
    <w:p w:rsidR="000A4113" w:rsidRPr="003E66D1" w:rsidRDefault="000A4113" w:rsidP="00EE1C02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  <w:r w:rsidRPr="003E66D1">
        <w:rPr>
          <w:rFonts w:ascii="仿宋" w:eastAsia="仿宋" w:hAnsi="仿宋" w:hint="eastAsia"/>
          <w:b/>
          <w:sz w:val="28"/>
          <w:szCs w:val="28"/>
        </w:rPr>
        <w:lastRenderedPageBreak/>
        <w:t>一、登陆科研创新服务平台</w:t>
      </w: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有两种方式可以进入科研创新服务平台：</w:t>
      </w: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1.输入网址（</w:t>
      </w:r>
      <w:r w:rsidR="00862A7D" w:rsidRPr="00862A7D">
        <w:rPr>
          <w:rFonts w:ascii="仿宋" w:eastAsia="仿宋" w:hAnsi="仿宋"/>
          <w:sz w:val="28"/>
          <w:szCs w:val="28"/>
        </w:rPr>
        <w:t>http://ky.gdit.edu.cn/</w:t>
      </w:r>
      <w:r>
        <w:rPr>
          <w:rFonts w:ascii="仿宋" w:eastAsia="仿宋" w:hAnsi="仿宋" w:hint="eastAsia"/>
          <w:sz w:val="28"/>
          <w:szCs w:val="28"/>
        </w:rPr>
        <w:t>）进入平台；</w:t>
      </w: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2.登录学校信息门户-选择科研平台-进入登陆页面。</w:t>
      </w:r>
    </w:p>
    <w:p w:rsidR="000A4113" w:rsidRDefault="000A4113" w:rsidP="000A4113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03973F9D" wp14:editId="5C70218E">
            <wp:extent cx="6679697" cy="3705225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904" r="1997" b="2965"/>
                    <a:stretch/>
                  </pic:blipFill>
                  <pic:spPr bwMode="auto">
                    <a:xfrm>
                      <a:off x="0" y="0"/>
                      <a:ext cx="6679697" cy="3705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113" w:rsidRDefault="000A4113" w:rsidP="000A4113">
      <w:pPr>
        <w:rPr>
          <w:rFonts w:ascii="仿宋" w:eastAsia="仿宋" w:hAnsi="仿宋"/>
          <w:b/>
          <w:sz w:val="28"/>
          <w:szCs w:val="28"/>
        </w:rPr>
      </w:pPr>
      <w:r>
        <w:rPr>
          <w:noProof/>
        </w:rPr>
        <w:drawing>
          <wp:inline distT="0" distB="0" distL="0" distR="0" wp14:anchorId="54C43547" wp14:editId="063CC5D4">
            <wp:extent cx="6720073" cy="3448050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264" r="1755"/>
                    <a:stretch/>
                  </pic:blipFill>
                  <pic:spPr bwMode="auto">
                    <a:xfrm>
                      <a:off x="0" y="0"/>
                      <a:ext cx="6720073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113" w:rsidRDefault="000A4113" w:rsidP="000A4113">
      <w:pPr>
        <w:rPr>
          <w:rFonts w:ascii="仿宋" w:eastAsia="仿宋" w:hAnsi="仿宋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47E121B" wp14:editId="53898992">
            <wp:extent cx="6581775" cy="29793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29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E98" w:rsidRPr="00A67ECB" w:rsidRDefault="000E121B">
      <w:pPr>
        <w:rPr>
          <w:rFonts w:ascii="仿宋" w:eastAsia="仿宋" w:hAnsi="仿宋"/>
          <w:sz w:val="28"/>
          <w:szCs w:val="28"/>
        </w:rPr>
      </w:pPr>
    </w:p>
    <w:p w:rsidR="00A67ECB" w:rsidRDefault="00A67ECB" w:rsidP="00EE1C02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  <w:r w:rsidRPr="00A67ECB">
        <w:rPr>
          <w:rFonts w:ascii="仿宋" w:eastAsia="仿宋" w:hAnsi="仿宋" w:hint="eastAsia"/>
          <w:b/>
          <w:sz w:val="28"/>
          <w:szCs w:val="28"/>
        </w:rPr>
        <w:t>二、切换角色</w:t>
      </w:r>
    </w:p>
    <w:p w:rsidR="004A2280" w:rsidRPr="004A2280" w:rsidRDefault="004A228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科研秘书有科研人员及科研秘书两个身份，首先点击角色切换为科研秘书，再对学院/部门的项目进行审核。</w:t>
      </w:r>
    </w:p>
    <w:p w:rsidR="00A67ECB" w:rsidRPr="00A67ECB" w:rsidRDefault="00A67ECB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23DD804" wp14:editId="16887FD5">
            <wp:extent cx="7000874" cy="2686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51676"/>
                    <a:stretch/>
                  </pic:blipFill>
                  <pic:spPr bwMode="auto">
                    <a:xfrm>
                      <a:off x="0" y="0"/>
                      <a:ext cx="7001485" cy="2686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7ECB" w:rsidRDefault="00A67ECB">
      <w:pPr>
        <w:rPr>
          <w:rFonts w:ascii="仿宋" w:eastAsia="仿宋" w:hAnsi="仿宋"/>
          <w:sz w:val="28"/>
          <w:szCs w:val="28"/>
        </w:rPr>
      </w:pPr>
    </w:p>
    <w:p w:rsidR="004A2280" w:rsidRPr="004A2280" w:rsidRDefault="004A2280" w:rsidP="00EE1C02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  <w:r w:rsidRPr="004A2280">
        <w:rPr>
          <w:rFonts w:ascii="仿宋" w:eastAsia="仿宋" w:hAnsi="仿宋" w:hint="eastAsia"/>
          <w:b/>
          <w:sz w:val="28"/>
          <w:szCs w:val="28"/>
        </w:rPr>
        <w:t>三、项目审核</w:t>
      </w:r>
    </w:p>
    <w:p w:rsidR="004A2280" w:rsidRDefault="005A6D0A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0690D49F" wp14:editId="745875A3">
            <wp:extent cx="6581553" cy="12652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r="7335"/>
                    <a:stretch/>
                  </pic:blipFill>
                  <pic:spPr bwMode="auto">
                    <a:xfrm>
                      <a:off x="0" y="0"/>
                      <a:ext cx="6584136" cy="1265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280" w:rsidRDefault="005A6D0A">
      <w:pPr>
        <w:rPr>
          <w:rFonts w:ascii="仿宋" w:eastAsia="仿宋" w:hAnsi="仿宋"/>
          <w:sz w:val="28"/>
          <w:szCs w:val="28"/>
        </w:rPr>
      </w:pPr>
      <w:r w:rsidRPr="005A6D0A">
        <w:rPr>
          <w:rFonts w:ascii="仿宋" w:eastAsia="仿宋" w:hAnsi="仿宋" w:hint="eastAsia"/>
          <w:sz w:val="28"/>
          <w:szCs w:val="28"/>
        </w:rPr>
        <w:lastRenderedPageBreak/>
        <w:t xml:space="preserve">    申报形式审查要点请查看附件5.</w:t>
      </w:r>
    </w:p>
    <w:p w:rsidR="00EE1C02" w:rsidRDefault="00EE1C02" w:rsidP="00EE1C02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p w:rsidR="009E58EE" w:rsidRPr="00856AD1" w:rsidRDefault="00856AD1" w:rsidP="00EE1C02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  <w:r w:rsidRPr="00856AD1">
        <w:rPr>
          <w:rFonts w:ascii="仿宋" w:eastAsia="仿宋" w:hAnsi="仿宋" w:hint="eastAsia"/>
          <w:b/>
          <w:sz w:val="28"/>
          <w:szCs w:val="28"/>
        </w:rPr>
        <w:t>四、联系方式</w:t>
      </w:r>
    </w:p>
    <w:p w:rsidR="00856AD1" w:rsidRPr="009E3CA6" w:rsidRDefault="00856AD1" w:rsidP="009E3CA6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9E3CA6">
        <w:rPr>
          <w:rFonts w:ascii="仿宋" w:eastAsia="仿宋" w:hAnsi="仿宋" w:hint="eastAsia"/>
          <w:sz w:val="28"/>
          <w:szCs w:val="28"/>
        </w:rPr>
        <w:t>在实际申报过程中如有问题及建议，</w:t>
      </w:r>
      <w:r w:rsidR="00EE1C02">
        <w:rPr>
          <w:rFonts w:ascii="仿宋" w:eastAsia="仿宋" w:hAnsi="仿宋" w:hint="eastAsia"/>
          <w:sz w:val="28"/>
          <w:szCs w:val="28"/>
        </w:rPr>
        <w:t>请加入科研秘书工作群</w:t>
      </w:r>
      <w:r w:rsidRPr="009E3CA6">
        <w:rPr>
          <w:rFonts w:ascii="仿宋" w:eastAsia="仿宋" w:hAnsi="仿宋" w:hint="eastAsia"/>
          <w:sz w:val="28"/>
          <w:szCs w:val="28"/>
        </w:rPr>
        <w:t>（</w:t>
      </w:r>
      <w:r w:rsidR="00EE1C02" w:rsidRPr="00EE1C02">
        <w:rPr>
          <w:rFonts w:ascii="仿宋" w:eastAsia="仿宋" w:hAnsi="仿宋"/>
          <w:sz w:val="28"/>
          <w:szCs w:val="28"/>
        </w:rPr>
        <w:t>659172559</w:t>
      </w:r>
      <w:r w:rsidRPr="009E3CA6">
        <w:rPr>
          <w:rFonts w:ascii="仿宋" w:eastAsia="仿宋" w:hAnsi="仿宋" w:hint="eastAsia"/>
          <w:sz w:val="28"/>
          <w:szCs w:val="28"/>
        </w:rPr>
        <w:t>）参与讨论，或致电科技与校企合作处（0756-779630</w:t>
      </w:r>
      <w:r w:rsidR="00EE1C02">
        <w:rPr>
          <w:rFonts w:ascii="仿宋" w:eastAsia="仿宋" w:hAnsi="仿宋" w:hint="eastAsia"/>
          <w:sz w:val="28"/>
          <w:szCs w:val="28"/>
        </w:rPr>
        <w:t>6</w:t>
      </w:r>
      <w:r w:rsidRPr="009E3CA6">
        <w:rPr>
          <w:rFonts w:ascii="仿宋" w:eastAsia="仿宋" w:hAnsi="仿宋" w:hint="eastAsia"/>
          <w:sz w:val="28"/>
          <w:szCs w:val="28"/>
        </w:rPr>
        <w:t>/13631472</w:t>
      </w:r>
      <w:bookmarkStart w:id="0" w:name="_GoBack"/>
      <w:bookmarkEnd w:id="0"/>
      <w:r w:rsidRPr="009E3CA6">
        <w:rPr>
          <w:rFonts w:ascii="仿宋" w:eastAsia="仿宋" w:hAnsi="仿宋" w:hint="eastAsia"/>
          <w:sz w:val="28"/>
          <w:szCs w:val="28"/>
        </w:rPr>
        <w:t>600）问询。</w:t>
      </w:r>
    </w:p>
    <w:sectPr w:rsidR="00856AD1" w:rsidRPr="009E3CA6" w:rsidSect="00A67EC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121B" w:rsidRDefault="000E121B" w:rsidP="000A4113">
      <w:r>
        <w:separator/>
      </w:r>
    </w:p>
  </w:endnote>
  <w:endnote w:type="continuationSeparator" w:id="0">
    <w:p w:rsidR="000E121B" w:rsidRDefault="000E121B" w:rsidP="000A41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121B" w:rsidRDefault="000E121B" w:rsidP="000A4113">
      <w:r>
        <w:separator/>
      </w:r>
    </w:p>
  </w:footnote>
  <w:footnote w:type="continuationSeparator" w:id="0">
    <w:p w:rsidR="000E121B" w:rsidRDefault="000E121B" w:rsidP="000A411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0AF"/>
    <w:rsid w:val="000A4113"/>
    <w:rsid w:val="000E121B"/>
    <w:rsid w:val="00191652"/>
    <w:rsid w:val="002A5EA7"/>
    <w:rsid w:val="002F50AF"/>
    <w:rsid w:val="003D41FB"/>
    <w:rsid w:val="00486265"/>
    <w:rsid w:val="004A2280"/>
    <w:rsid w:val="005A0E4E"/>
    <w:rsid w:val="005A6D0A"/>
    <w:rsid w:val="00856AD1"/>
    <w:rsid w:val="00862A7D"/>
    <w:rsid w:val="00921388"/>
    <w:rsid w:val="009E3CA6"/>
    <w:rsid w:val="009E58EE"/>
    <w:rsid w:val="00A46724"/>
    <w:rsid w:val="00A67ECB"/>
    <w:rsid w:val="00B97C12"/>
    <w:rsid w:val="00CF4C9D"/>
    <w:rsid w:val="00D7233F"/>
    <w:rsid w:val="00E937BC"/>
    <w:rsid w:val="00EE1C02"/>
    <w:rsid w:val="00F214C0"/>
    <w:rsid w:val="00FA5D78"/>
    <w:rsid w:val="00FC6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1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41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41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41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411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411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4113"/>
    <w:rPr>
      <w:sz w:val="18"/>
      <w:szCs w:val="18"/>
    </w:rPr>
  </w:style>
  <w:style w:type="paragraph" w:styleId="a6">
    <w:name w:val="Normal (Web)"/>
    <w:basedOn w:val="a"/>
    <w:uiPriority w:val="99"/>
    <w:rsid w:val="00EE1C02"/>
    <w:pPr>
      <w:widowControl/>
      <w:spacing w:before="100" w:beforeAutospacing="1" w:after="100" w:afterAutospacing="1"/>
      <w:jc w:val="left"/>
    </w:pPr>
    <w:rPr>
      <w:rFonts w:ascii="宋体" w:eastAsia="宋体" w:hAnsi="宋体" w:cs="Times New Roman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1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A41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A41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A41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A411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A411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A4113"/>
    <w:rPr>
      <w:sz w:val="18"/>
      <w:szCs w:val="18"/>
    </w:rPr>
  </w:style>
  <w:style w:type="paragraph" w:styleId="a6">
    <w:name w:val="Normal (Web)"/>
    <w:basedOn w:val="a"/>
    <w:uiPriority w:val="99"/>
    <w:rsid w:val="00EE1C02"/>
    <w:pPr>
      <w:widowControl/>
      <w:spacing w:before="100" w:beforeAutospacing="1" w:after="100" w:afterAutospacing="1"/>
      <w:jc w:val="left"/>
    </w:pPr>
    <w:rPr>
      <w:rFonts w:ascii="宋体" w:eastAsia="宋体" w:hAnsi="宋体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4</Pages>
  <Words>50</Words>
  <Characters>289</Characters>
  <Application>Microsoft Office Word</Application>
  <DocSecurity>0</DocSecurity>
  <Lines>2</Lines>
  <Paragraphs>1</Paragraphs>
  <ScaleCrop>false</ScaleCrop>
  <Company/>
  <LinksUpToDate>false</LinksUpToDate>
  <CharactersWithSpaces>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吴思颖</dc:creator>
  <cp:keywords/>
  <dc:description/>
  <cp:lastModifiedBy>吴思颖</cp:lastModifiedBy>
  <cp:revision>10</cp:revision>
  <dcterms:created xsi:type="dcterms:W3CDTF">2018-09-25T02:14:00Z</dcterms:created>
  <dcterms:modified xsi:type="dcterms:W3CDTF">2020-08-10T05:29:00Z</dcterms:modified>
</cp:coreProperties>
</file>