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outlineLvl w:val="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eastAsia="zh-CN"/>
        </w:rPr>
      </w:pPr>
      <w:bookmarkStart w:id="0" w:name="_Toc28744"/>
      <w:bookmarkStart w:id="1" w:name="_Toc1518"/>
      <w:bookmarkStart w:id="2" w:name="_Toc7449"/>
      <w:bookmarkStart w:id="3" w:name="_Toc23941"/>
      <w:bookmarkStart w:id="4" w:name="_Toc14574"/>
      <w:bookmarkStart w:id="5" w:name="_Toc12632"/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附件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eastAsia="zh-CN"/>
        </w:rPr>
        <w:t>：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广东科学技术职业学院创新创业奖学金申请汇总表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jc w:val="both"/>
        <w:textAlignment w:val="auto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院/部门（章）     负责人签字：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 xml:space="preserve">     </w:t>
      </w: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经办人签字：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 xml:space="preserve"> 联系电话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</w:t>
      </w: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u w:val="single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Calibri" w:hAnsi="Calibri" w:eastAsia="宋体" w:cs="Times New Roman"/>
          <w:color w:val="000000"/>
          <w:sz w:val="28"/>
          <w:szCs w:val="28"/>
        </w:rPr>
      </w:pP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007"/>
        <w:gridCol w:w="1009"/>
        <w:gridCol w:w="1009"/>
        <w:gridCol w:w="1009"/>
        <w:gridCol w:w="2465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学号</w:t>
            </w: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金额</w:t>
            </w: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建设银行卡号</w:t>
            </w: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46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>
      <w:bookmarkStart w:id="6" w:name="_GoBack"/>
      <w:bookmarkEnd w:id="6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leader="hyphen" w:pos="4153"/>
        <w:tab w:val="right" w:pos="8306"/>
      </w:tabs>
      <w:snapToGrid w:val="0"/>
      <w:ind w:right="360" w:firstLine="36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096E7C5B"/>
    <w:rsid w:val="006E7C76"/>
    <w:rsid w:val="084063D5"/>
    <w:rsid w:val="096E7C5B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9940309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2022-08-30T02:17:00Z</dcterms:created>
  <dc:creator>谭霞</dc:creator>
  <cp:lastModifiedBy>谭霞</cp:lastModifiedBy>
  <dcterms:modified xsi:type="dcterms:W3CDTF">2022-08-30T02:18:38Z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EF8A476D77E14381884A10A5CA7323DF</vt:lpwstr>
  </property>
</Properties>
</file>